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EC3" w:rsidRPr="00203EC3" w:rsidRDefault="00203EC3" w:rsidP="00203EC3">
      <w:pPr>
        <w:pStyle w:val="NormalWeb"/>
        <w:spacing w:after="160" w:afterAutospacing="0" w:line="252" w:lineRule="auto"/>
        <w:jc w:val="center"/>
        <w:rPr>
          <w:rFonts w:ascii="Montserrat" w:hAnsi="Montserrat"/>
          <w:b/>
          <w:color w:val="000000"/>
          <w:sz w:val="28"/>
        </w:rPr>
      </w:pPr>
      <w:r w:rsidRPr="00203EC3">
        <w:rPr>
          <w:rFonts w:ascii="Montserrat" w:hAnsi="Montserrat"/>
          <w:b/>
          <w:color w:val="000000"/>
          <w:sz w:val="28"/>
        </w:rPr>
        <w:t>Free or Low-cost Internet Access</w:t>
      </w:r>
    </w:p>
    <w:p w:rsidR="00203EC3" w:rsidRPr="002E27D9" w:rsidRDefault="00F60792" w:rsidP="00203EC3">
      <w:pPr>
        <w:pStyle w:val="NormalWeb"/>
        <w:spacing w:after="160" w:afterAutospacing="0" w:line="252" w:lineRule="auto"/>
        <w:rPr>
          <w:rFonts w:ascii="Montserrat" w:hAnsi="Montserrat"/>
          <w:color w:val="000000"/>
          <w:sz w:val="22"/>
          <w:szCs w:val="22"/>
        </w:rPr>
      </w:pPr>
      <w:r w:rsidRPr="002E27D9">
        <w:rPr>
          <w:rFonts w:ascii="Montserrat" w:hAnsi="Montserrat"/>
          <w:color w:val="000000"/>
          <w:sz w:val="22"/>
          <w:szCs w:val="22"/>
        </w:rPr>
        <w:t xml:space="preserve">Many internet providers in our region have current offers for free or low-cost internet access to help </w:t>
      </w:r>
      <w:r w:rsidRPr="002E27D9">
        <w:rPr>
          <w:rFonts w:ascii="Montserrat" w:hAnsi="Montserrat"/>
          <w:sz w:val="22"/>
          <w:szCs w:val="22"/>
        </w:rPr>
        <w:t>people</w:t>
      </w:r>
      <w:r w:rsidRPr="002E27D9">
        <w:rPr>
          <w:rFonts w:ascii="Montserrat" w:hAnsi="Montserrat"/>
          <w:color w:val="000000"/>
          <w:sz w:val="22"/>
          <w:szCs w:val="22"/>
        </w:rPr>
        <w:t xml:space="preserve"> connect. </w:t>
      </w:r>
      <w:r w:rsidR="00203EC3" w:rsidRPr="002E27D9">
        <w:rPr>
          <w:rFonts w:ascii="Montserrat" w:hAnsi="Montserrat"/>
          <w:sz w:val="22"/>
          <w:szCs w:val="22"/>
        </w:rPr>
        <w:t>Drury University</w:t>
      </w:r>
      <w:r w:rsidR="00203EC3" w:rsidRPr="002E27D9">
        <w:rPr>
          <w:rFonts w:ascii="Montserrat" w:hAnsi="Montserrat"/>
          <w:color w:val="000000"/>
          <w:sz w:val="22"/>
          <w:szCs w:val="22"/>
        </w:rPr>
        <w:t xml:space="preserve"> compiled a list of available resources for our area:   </w:t>
      </w:r>
    </w:p>
    <w:p w:rsidR="002E27D9" w:rsidRPr="002E27D9" w:rsidRDefault="00203EC3" w:rsidP="002E27D9">
      <w:pPr>
        <w:numPr>
          <w:ilvl w:val="0"/>
          <w:numId w:val="1"/>
        </w:numPr>
        <w:spacing w:before="100" w:beforeAutospacing="1" w:after="100" w:afterAutospacing="1" w:line="360" w:lineRule="auto"/>
        <w:rPr>
          <w:rFonts w:ascii="Montserrat" w:eastAsia="Times New Roman" w:hAnsi="Montserrat"/>
          <w:color w:val="000000"/>
        </w:rPr>
      </w:pPr>
      <w:r w:rsidRPr="002E27D9">
        <w:rPr>
          <w:rFonts w:ascii="Montserrat" w:eastAsia="Times New Roman" w:hAnsi="Montserrat"/>
          <w:color w:val="000000"/>
        </w:rPr>
        <w:t>AT&amp;T: Offering two months of free service to new Access customers who order by April 30, 2020.</w:t>
      </w:r>
      <w:r w:rsidR="0022348E" w:rsidRPr="002E27D9">
        <w:rPr>
          <w:rFonts w:ascii="Montserrat" w:eastAsia="Times New Roman" w:hAnsi="Montserrat"/>
          <w:color w:val="000000"/>
        </w:rPr>
        <w:t xml:space="preserve"> </w:t>
      </w:r>
      <w:r w:rsidR="0022348E" w:rsidRPr="002E27D9">
        <w:rPr>
          <w:rFonts w:ascii="Montserrat" w:hAnsi="Montserrat" w:cs="Arial"/>
        </w:rPr>
        <w:t>5/</w:t>
      </w:r>
      <w:proofErr w:type="spellStart"/>
      <w:r w:rsidR="0022348E" w:rsidRPr="002E27D9">
        <w:rPr>
          <w:rFonts w:ascii="Montserrat" w:hAnsi="Montserrat" w:cs="Arial"/>
        </w:rPr>
        <w:t>mo</w:t>
      </w:r>
      <w:proofErr w:type="spellEnd"/>
      <w:r w:rsidR="0022348E" w:rsidRPr="002E27D9">
        <w:rPr>
          <w:rFonts w:ascii="Montserrat" w:hAnsi="Montserrat" w:cs="Arial"/>
        </w:rPr>
        <w:t xml:space="preserve"> or $10/</w:t>
      </w:r>
      <w:proofErr w:type="spellStart"/>
      <w:r w:rsidR="0022348E" w:rsidRPr="002E27D9">
        <w:rPr>
          <w:rFonts w:ascii="Montserrat" w:hAnsi="Montserrat" w:cs="Arial"/>
        </w:rPr>
        <w:t>mo</w:t>
      </w:r>
      <w:proofErr w:type="spellEnd"/>
      <w:r w:rsidR="0022348E" w:rsidRPr="002E27D9">
        <w:rPr>
          <w:rFonts w:ascii="Montserrat" w:hAnsi="Montserrat" w:cs="Arial"/>
        </w:rPr>
        <w:t xml:space="preserve"> thereafter, depending on your speed.</w:t>
      </w:r>
    </w:p>
    <w:p w:rsidR="00203EC3" w:rsidRPr="002E27D9" w:rsidRDefault="00203EC3" w:rsidP="002E27D9">
      <w:pPr>
        <w:numPr>
          <w:ilvl w:val="1"/>
          <w:numId w:val="1"/>
        </w:numPr>
        <w:spacing w:before="100" w:beforeAutospacing="1" w:after="100" w:afterAutospacing="1" w:line="360" w:lineRule="auto"/>
        <w:rPr>
          <w:rFonts w:ascii="Montserrat" w:eastAsia="Times New Roman" w:hAnsi="Montserrat"/>
          <w:color w:val="000000"/>
        </w:rPr>
      </w:pPr>
      <w:r w:rsidRPr="002E27D9">
        <w:rPr>
          <w:rFonts w:ascii="Montserrat" w:eastAsia="Times New Roman" w:hAnsi="Montserrat"/>
          <w:color w:val="000000"/>
        </w:rPr>
        <w:t xml:space="preserve">To be eligible for this offer, you must meet one of the following criteria:  </w:t>
      </w:r>
    </w:p>
    <w:p w:rsidR="00203EC3" w:rsidRPr="002E27D9" w:rsidRDefault="00203EC3" w:rsidP="00203EC3">
      <w:pPr>
        <w:numPr>
          <w:ilvl w:val="2"/>
          <w:numId w:val="1"/>
        </w:numPr>
        <w:spacing w:before="100" w:beforeAutospacing="1" w:after="100" w:afterAutospacing="1" w:line="252" w:lineRule="auto"/>
        <w:rPr>
          <w:rFonts w:ascii="Montserrat" w:eastAsia="Times New Roman" w:hAnsi="Montserrat"/>
          <w:color w:val="000000"/>
        </w:rPr>
      </w:pPr>
      <w:r w:rsidRPr="002E27D9">
        <w:rPr>
          <w:rFonts w:ascii="Montserrat" w:eastAsia="Times New Roman" w:hAnsi="Montserrat"/>
          <w:color w:val="000000"/>
        </w:rPr>
        <w:t>Household income 135% or less than the federal poverty guidelines</w:t>
      </w:r>
    </w:p>
    <w:p w:rsidR="00203EC3" w:rsidRPr="002E27D9" w:rsidRDefault="00203EC3" w:rsidP="00203EC3">
      <w:pPr>
        <w:numPr>
          <w:ilvl w:val="2"/>
          <w:numId w:val="1"/>
        </w:numPr>
        <w:spacing w:before="100" w:beforeAutospacing="1" w:after="100" w:afterAutospacing="1" w:line="252" w:lineRule="auto"/>
        <w:rPr>
          <w:rFonts w:ascii="Montserrat" w:eastAsia="Times New Roman" w:hAnsi="Montserrat"/>
          <w:color w:val="000000"/>
        </w:rPr>
      </w:pPr>
      <w:r w:rsidRPr="002E27D9">
        <w:rPr>
          <w:rFonts w:ascii="Montserrat" w:eastAsia="Times New Roman" w:hAnsi="Montserrat"/>
          <w:color w:val="000000"/>
        </w:rPr>
        <w:t>Households participating in National School Lunch Program/Head Start</w:t>
      </w:r>
    </w:p>
    <w:p w:rsidR="002E27D9" w:rsidRPr="002E27D9" w:rsidRDefault="002E27D9" w:rsidP="00203EC3">
      <w:pPr>
        <w:numPr>
          <w:ilvl w:val="2"/>
          <w:numId w:val="1"/>
        </w:numPr>
        <w:spacing w:before="100" w:beforeAutospacing="1" w:after="100" w:afterAutospacing="1" w:line="252" w:lineRule="auto"/>
        <w:rPr>
          <w:rFonts w:ascii="Montserrat" w:eastAsia="Times New Roman" w:hAnsi="Montserrat"/>
          <w:color w:val="000000"/>
        </w:rPr>
      </w:pPr>
      <w:r w:rsidRPr="002E27D9">
        <w:rPr>
          <w:rFonts w:ascii="Montserrat" w:hAnsi="Montserrat" w:cs="Arial"/>
        </w:rPr>
        <w:t>Expanding eligibility based on income2 and to households participating in the National School Lunch Program/Head Start.</w:t>
      </w:r>
    </w:p>
    <w:p w:rsidR="00431F75" w:rsidRPr="002E27D9" w:rsidRDefault="00431F75" w:rsidP="00431F75">
      <w:pPr>
        <w:pStyle w:val="ListParagraph"/>
        <w:numPr>
          <w:ilvl w:val="0"/>
          <w:numId w:val="5"/>
        </w:numPr>
        <w:spacing w:before="100" w:beforeAutospacing="1" w:after="100" w:afterAutospacing="1" w:line="252" w:lineRule="auto"/>
        <w:rPr>
          <w:rFonts w:ascii="Montserrat" w:eastAsia="Times New Roman" w:hAnsi="Montserrat"/>
          <w:color w:val="000000"/>
        </w:rPr>
      </w:pPr>
      <w:r w:rsidRPr="002E27D9">
        <w:rPr>
          <w:rFonts w:ascii="Montserrat" w:hAnsi="Montserrat" w:cs="Arial"/>
        </w:rPr>
        <w:t xml:space="preserve">Includes free installation, free </w:t>
      </w:r>
      <w:proofErr w:type="gramStart"/>
      <w:r w:rsidRPr="002E27D9">
        <w:rPr>
          <w:rFonts w:ascii="Montserrat" w:hAnsi="Montserrat" w:cs="Arial"/>
        </w:rPr>
        <w:t>in home</w:t>
      </w:r>
      <w:proofErr w:type="gramEnd"/>
      <w:r w:rsidRPr="002E27D9">
        <w:rPr>
          <w:rFonts w:ascii="Montserrat" w:hAnsi="Montserrat" w:cs="Arial"/>
        </w:rPr>
        <w:t xml:space="preserve"> Wi-Fi and a data allowance of 150GB or 1TB depending on speed available in your area. $10 charge for each additional 50GB</w:t>
      </w:r>
      <w:r w:rsidR="002E27D9" w:rsidRPr="002E27D9">
        <w:rPr>
          <w:rFonts w:ascii="Montserrat" w:hAnsi="Montserrat" w:cs="Arial"/>
        </w:rPr>
        <w:t xml:space="preserve">. </w:t>
      </w:r>
      <w:r w:rsidRPr="002E27D9">
        <w:rPr>
          <w:rFonts w:ascii="Montserrat" w:hAnsi="Montserrat" w:cs="Arial"/>
        </w:rPr>
        <w:t xml:space="preserve">Waiving all home internet data overage fees. For more information, visit </w:t>
      </w:r>
      <w:hyperlink r:id="rId5" w:history="1">
        <w:r w:rsidRPr="002E27D9">
          <w:rPr>
            <w:rStyle w:val="Hyperlink"/>
            <w:rFonts w:ascii="Montserrat" w:hAnsi="Montserrat" w:cs="Arial"/>
          </w:rPr>
          <w:t>https://m.att.com/shopmobile/internet/access/</w:t>
        </w:r>
      </w:hyperlink>
      <w:r w:rsidRPr="002E27D9">
        <w:rPr>
          <w:rFonts w:ascii="Montserrat" w:hAnsi="Montserrat" w:cs="Arial"/>
        </w:rPr>
        <w:t xml:space="preserve"> or call 1-833-771-1858.</w:t>
      </w:r>
    </w:p>
    <w:p w:rsidR="00203EC3" w:rsidRPr="002E27D9" w:rsidRDefault="002E27D9" w:rsidP="00203EC3">
      <w:pPr>
        <w:numPr>
          <w:ilvl w:val="1"/>
          <w:numId w:val="1"/>
        </w:numPr>
        <w:spacing w:before="100" w:beforeAutospacing="1" w:after="100" w:afterAutospacing="1" w:line="252" w:lineRule="auto"/>
        <w:rPr>
          <w:rFonts w:ascii="Montserrat" w:eastAsia="Times New Roman" w:hAnsi="Montserrat"/>
          <w:color w:val="000000"/>
        </w:rPr>
      </w:pPr>
      <w:hyperlink r:id="rId6" w:anchor="!/" w:history="1">
        <w:r w:rsidR="00203EC3" w:rsidRPr="002E27D9">
          <w:rPr>
            <w:rStyle w:val="Hyperlink"/>
            <w:rFonts w:ascii="Montserrat" w:eastAsia="Times New Roman" w:hAnsi="Montserrat"/>
          </w:rPr>
          <w:t>Learn more here</w:t>
        </w:r>
        <w:r w:rsidR="00203EC3" w:rsidRPr="002E27D9">
          <w:rPr>
            <w:rFonts w:ascii="Montserrat" w:eastAsia="Times New Roman" w:hAnsi="Montserrat"/>
            <w:color w:val="0000FF"/>
            <w:u w:val="single"/>
          </w:rPr>
          <w:br/>
        </w:r>
      </w:hyperlink>
    </w:p>
    <w:p w:rsidR="00203EC3" w:rsidRPr="002E27D9" w:rsidRDefault="00203EC3" w:rsidP="00203EC3">
      <w:pPr>
        <w:numPr>
          <w:ilvl w:val="0"/>
          <w:numId w:val="2"/>
        </w:numPr>
        <w:spacing w:before="100" w:beforeAutospacing="1" w:after="100" w:afterAutospacing="1" w:line="252" w:lineRule="auto"/>
        <w:rPr>
          <w:rFonts w:ascii="Montserrat" w:eastAsia="Times New Roman" w:hAnsi="Montserrat"/>
          <w:color w:val="000000"/>
        </w:rPr>
      </w:pPr>
      <w:r w:rsidRPr="002E27D9">
        <w:rPr>
          <w:rFonts w:ascii="Montserrat" w:eastAsia="Times New Roman" w:hAnsi="Montserrat"/>
          <w:color w:val="000000"/>
        </w:rPr>
        <w:t>Spectrum: Offering free Spectrum broadband and Wi-Fi access for 60 days to households with K-12 and/or college students who do not already have a Spectrum broadband subscription and at any service level up to 100 Mbps.</w:t>
      </w:r>
    </w:p>
    <w:p w:rsidR="00203EC3" w:rsidRPr="002E27D9" w:rsidRDefault="00203EC3" w:rsidP="00203EC3">
      <w:pPr>
        <w:numPr>
          <w:ilvl w:val="1"/>
          <w:numId w:val="2"/>
        </w:numPr>
        <w:spacing w:before="100" w:beforeAutospacing="1" w:after="100" w:afterAutospacing="1" w:line="252" w:lineRule="auto"/>
        <w:rPr>
          <w:rFonts w:ascii="Montserrat" w:eastAsia="Times New Roman" w:hAnsi="Montserrat"/>
          <w:color w:val="000000"/>
        </w:rPr>
      </w:pPr>
      <w:r w:rsidRPr="002E27D9">
        <w:rPr>
          <w:rFonts w:ascii="Montserrat" w:eastAsia="Times New Roman" w:hAnsi="Montserrat"/>
          <w:color w:val="000000"/>
        </w:rPr>
        <w:t>To enroll call 1-844-488-8395</w:t>
      </w:r>
    </w:p>
    <w:p w:rsidR="00203EC3" w:rsidRPr="002E27D9" w:rsidRDefault="00203EC3" w:rsidP="00203EC3">
      <w:pPr>
        <w:numPr>
          <w:ilvl w:val="1"/>
          <w:numId w:val="2"/>
        </w:numPr>
        <w:spacing w:before="100" w:beforeAutospacing="1" w:after="100" w:afterAutospacing="1" w:line="252" w:lineRule="auto"/>
        <w:rPr>
          <w:rFonts w:ascii="Montserrat" w:eastAsia="Times New Roman" w:hAnsi="Montserrat"/>
          <w:color w:val="000000"/>
        </w:rPr>
      </w:pPr>
      <w:r w:rsidRPr="002E27D9">
        <w:rPr>
          <w:rFonts w:ascii="Montserrat" w:eastAsia="Times New Roman" w:hAnsi="Montserrat"/>
          <w:color w:val="000000"/>
        </w:rPr>
        <w:t xml:space="preserve">Learn more </w:t>
      </w:r>
      <w:hyperlink r:id="rId7" w:history="1">
        <w:r w:rsidRPr="002E27D9">
          <w:rPr>
            <w:rStyle w:val="Hyperlink"/>
            <w:rFonts w:ascii="Montserrat" w:eastAsia="Times New Roman" w:hAnsi="Montserrat"/>
          </w:rPr>
          <w:t>here</w:t>
        </w:r>
      </w:hyperlink>
      <w:r w:rsidRPr="002E27D9">
        <w:rPr>
          <w:rFonts w:ascii="Montserrat" w:eastAsia="Times New Roman" w:hAnsi="Montserrat"/>
          <w:color w:val="000000"/>
        </w:rPr>
        <w:t xml:space="preserve"> and </w:t>
      </w:r>
      <w:hyperlink r:id="rId8" w:history="1">
        <w:r w:rsidRPr="002E27D9">
          <w:rPr>
            <w:rStyle w:val="Hyperlink"/>
            <w:rFonts w:ascii="Montserrat" w:eastAsia="Times New Roman" w:hAnsi="Montserrat"/>
          </w:rPr>
          <w:t>here</w:t>
        </w:r>
      </w:hyperlink>
    </w:p>
    <w:p w:rsidR="00203EC3" w:rsidRPr="002E27D9" w:rsidRDefault="00203EC3" w:rsidP="00203EC3">
      <w:pPr>
        <w:spacing w:line="252" w:lineRule="auto"/>
        <w:rPr>
          <w:rFonts w:ascii="Montserrat" w:hAnsi="Montserrat"/>
        </w:rPr>
      </w:pPr>
    </w:p>
    <w:p w:rsidR="00203EC3" w:rsidRPr="002E27D9" w:rsidRDefault="00203EC3" w:rsidP="00203EC3">
      <w:pPr>
        <w:numPr>
          <w:ilvl w:val="0"/>
          <w:numId w:val="3"/>
        </w:numPr>
        <w:spacing w:before="100" w:beforeAutospacing="1" w:after="100" w:afterAutospacing="1" w:line="252" w:lineRule="auto"/>
        <w:rPr>
          <w:rFonts w:ascii="Montserrat" w:eastAsia="Times New Roman" w:hAnsi="Montserrat"/>
          <w:color w:val="000000"/>
        </w:rPr>
      </w:pPr>
      <w:r w:rsidRPr="002E27D9">
        <w:rPr>
          <w:rFonts w:ascii="Montserrat" w:eastAsia="Times New Roman" w:hAnsi="Montserrat"/>
          <w:color w:val="000000"/>
        </w:rPr>
        <w:t xml:space="preserve">Mediacom: Offering 60 days of complimentary Mediacom Connect2Compete service to qualifying families who subscribe before May 15, 2020. </w:t>
      </w:r>
    </w:p>
    <w:p w:rsidR="00203EC3" w:rsidRPr="002E27D9" w:rsidRDefault="00203EC3" w:rsidP="00203EC3">
      <w:pPr>
        <w:numPr>
          <w:ilvl w:val="1"/>
          <w:numId w:val="3"/>
        </w:numPr>
        <w:spacing w:before="100" w:beforeAutospacing="1" w:after="100" w:afterAutospacing="1" w:line="252" w:lineRule="auto"/>
        <w:rPr>
          <w:rFonts w:ascii="Montserrat" w:eastAsia="Times New Roman" w:hAnsi="Montserrat"/>
          <w:color w:val="000000"/>
        </w:rPr>
      </w:pPr>
      <w:r w:rsidRPr="002E27D9">
        <w:rPr>
          <w:rFonts w:ascii="Montserrat" w:eastAsia="Times New Roman" w:hAnsi="Montserrat"/>
          <w:color w:val="000000"/>
        </w:rPr>
        <w:t xml:space="preserve">To be eligible for this offer, you must meet the following criteria: </w:t>
      </w:r>
    </w:p>
    <w:p w:rsidR="00203EC3" w:rsidRPr="002E27D9" w:rsidRDefault="00203EC3" w:rsidP="00203EC3">
      <w:pPr>
        <w:numPr>
          <w:ilvl w:val="2"/>
          <w:numId w:val="3"/>
        </w:numPr>
        <w:spacing w:before="100" w:beforeAutospacing="1" w:after="100" w:afterAutospacing="1" w:line="252" w:lineRule="auto"/>
        <w:rPr>
          <w:rFonts w:ascii="Montserrat" w:eastAsia="Times New Roman" w:hAnsi="Montserrat"/>
          <w:color w:val="000000"/>
        </w:rPr>
      </w:pPr>
      <w:r w:rsidRPr="002E27D9">
        <w:rPr>
          <w:rFonts w:ascii="Montserrat" w:eastAsia="Times New Roman" w:hAnsi="Montserrat"/>
          <w:color w:val="000000"/>
        </w:rPr>
        <w:t>You have at least one student in grades K-12 living at home who qualifies for free or reduced-price school lunch through the National School Lunch Program (NSLP)</w:t>
      </w:r>
    </w:p>
    <w:p w:rsidR="00203EC3" w:rsidRPr="002E27D9" w:rsidRDefault="00203EC3" w:rsidP="00203EC3">
      <w:pPr>
        <w:numPr>
          <w:ilvl w:val="2"/>
          <w:numId w:val="3"/>
        </w:numPr>
        <w:spacing w:before="100" w:beforeAutospacing="1" w:after="100" w:afterAutospacing="1" w:line="252" w:lineRule="auto"/>
        <w:rPr>
          <w:rFonts w:ascii="Montserrat" w:eastAsia="Times New Roman" w:hAnsi="Montserrat"/>
          <w:color w:val="000000"/>
        </w:rPr>
      </w:pPr>
      <w:r w:rsidRPr="002E27D9">
        <w:rPr>
          <w:rFonts w:ascii="Montserrat" w:eastAsia="Times New Roman" w:hAnsi="Montserrat"/>
          <w:color w:val="000000"/>
        </w:rPr>
        <w:t>You are not a current Mediacom internet customer and have NOT subscribed to our internet service in the past 90 days</w:t>
      </w:r>
    </w:p>
    <w:p w:rsidR="00203EC3" w:rsidRPr="002E27D9" w:rsidRDefault="00203EC3" w:rsidP="00203EC3">
      <w:pPr>
        <w:numPr>
          <w:ilvl w:val="2"/>
          <w:numId w:val="3"/>
        </w:numPr>
        <w:spacing w:before="100" w:beforeAutospacing="1" w:after="100" w:afterAutospacing="1" w:line="252" w:lineRule="auto"/>
        <w:rPr>
          <w:rFonts w:ascii="Montserrat" w:eastAsia="Times New Roman" w:hAnsi="Montserrat"/>
          <w:color w:val="000000"/>
        </w:rPr>
      </w:pPr>
      <w:r w:rsidRPr="002E27D9">
        <w:rPr>
          <w:rFonts w:ascii="Montserrat" w:eastAsia="Times New Roman" w:hAnsi="Montserrat"/>
          <w:color w:val="000000"/>
        </w:rPr>
        <w:t>You do not have an outstanding Mediacom bill or unreturned equipment</w:t>
      </w:r>
    </w:p>
    <w:p w:rsidR="00203EC3" w:rsidRPr="002E27D9" w:rsidRDefault="002E27D9" w:rsidP="00203EC3">
      <w:pPr>
        <w:numPr>
          <w:ilvl w:val="1"/>
          <w:numId w:val="3"/>
        </w:numPr>
        <w:spacing w:before="100" w:beforeAutospacing="1" w:after="100" w:afterAutospacing="1" w:line="252" w:lineRule="auto"/>
        <w:rPr>
          <w:rFonts w:ascii="Montserrat" w:eastAsia="Times New Roman" w:hAnsi="Montserrat"/>
          <w:color w:val="000000"/>
        </w:rPr>
      </w:pPr>
      <w:hyperlink r:id="rId9" w:history="1">
        <w:r w:rsidR="00203EC3" w:rsidRPr="002E27D9">
          <w:rPr>
            <w:rStyle w:val="Hyperlink"/>
            <w:rFonts w:ascii="Montserrat" w:eastAsia="Times New Roman" w:hAnsi="Montserrat"/>
          </w:rPr>
          <w:t>Learn more here</w:t>
        </w:r>
      </w:hyperlink>
    </w:p>
    <w:p w:rsidR="00203EC3" w:rsidRPr="002E27D9" w:rsidRDefault="00203EC3" w:rsidP="00203EC3">
      <w:pPr>
        <w:spacing w:line="252" w:lineRule="auto"/>
        <w:rPr>
          <w:rFonts w:ascii="Montserrat" w:hAnsi="Montserrat"/>
        </w:rPr>
      </w:pPr>
    </w:p>
    <w:p w:rsidR="002E27D9" w:rsidRPr="002E27D9" w:rsidRDefault="002E27D9" w:rsidP="00203EC3">
      <w:pPr>
        <w:spacing w:line="252" w:lineRule="auto"/>
        <w:rPr>
          <w:rFonts w:ascii="Montserrat" w:hAnsi="Montserrat"/>
        </w:rPr>
      </w:pPr>
    </w:p>
    <w:p w:rsidR="002E27D9" w:rsidRDefault="002E27D9" w:rsidP="00203EC3">
      <w:pPr>
        <w:spacing w:line="252" w:lineRule="auto"/>
        <w:rPr>
          <w:rFonts w:ascii="Montserrat" w:hAnsi="Montserrat"/>
        </w:rPr>
      </w:pPr>
    </w:p>
    <w:p w:rsidR="002E27D9" w:rsidRPr="002E27D9" w:rsidRDefault="002E27D9" w:rsidP="00203EC3">
      <w:pPr>
        <w:spacing w:line="252" w:lineRule="auto"/>
        <w:rPr>
          <w:rFonts w:ascii="Montserrat" w:hAnsi="Montserrat"/>
        </w:rPr>
      </w:pPr>
      <w:bookmarkStart w:id="0" w:name="_GoBack"/>
      <w:bookmarkEnd w:id="0"/>
    </w:p>
    <w:p w:rsidR="002E27D9" w:rsidRPr="002E27D9" w:rsidRDefault="002E27D9" w:rsidP="002E27D9">
      <w:pPr>
        <w:pStyle w:val="NormalWeb"/>
        <w:numPr>
          <w:ilvl w:val="0"/>
          <w:numId w:val="4"/>
        </w:numPr>
        <w:rPr>
          <w:rFonts w:ascii="Montserrat" w:hAnsi="Montserrat" w:cs="Arial"/>
          <w:sz w:val="22"/>
          <w:szCs w:val="22"/>
        </w:rPr>
      </w:pPr>
      <w:r w:rsidRPr="002E27D9">
        <w:rPr>
          <w:rStyle w:val="Strong"/>
          <w:rFonts w:ascii="Montserrat" w:hAnsi="Montserrat" w:cs="Arial"/>
          <w:sz w:val="22"/>
          <w:szCs w:val="22"/>
        </w:rPr>
        <w:lastRenderedPageBreak/>
        <w:t xml:space="preserve">Suddenlink: </w:t>
      </w:r>
      <w:r w:rsidRPr="002E27D9">
        <w:rPr>
          <w:rFonts w:ascii="Montserrat" w:hAnsi="Montserrat" w:cs="Arial"/>
          <w:sz w:val="22"/>
          <w:szCs w:val="22"/>
        </w:rPr>
        <w:t>Suddenlink is offering free internet for 60 days to families in specific income brackets, but it requires a $20 set up fee. Call 877-694-9474 for more information. </w:t>
      </w:r>
    </w:p>
    <w:p w:rsidR="002E27D9" w:rsidRPr="002E27D9" w:rsidRDefault="002E27D9" w:rsidP="002E27D9">
      <w:pPr>
        <w:numPr>
          <w:ilvl w:val="1"/>
          <w:numId w:val="4"/>
        </w:numPr>
        <w:spacing w:before="100" w:beforeAutospacing="1" w:after="100" w:afterAutospacing="1" w:line="252" w:lineRule="auto"/>
        <w:rPr>
          <w:rStyle w:val="Hyperlink"/>
          <w:rFonts w:ascii="Montserrat" w:eastAsia="Times New Roman" w:hAnsi="Montserrat"/>
          <w:color w:val="000000"/>
          <w:u w:val="none"/>
        </w:rPr>
      </w:pPr>
      <w:hyperlink r:id="rId10" w:history="1">
        <w:r w:rsidR="00203EC3" w:rsidRPr="002E27D9">
          <w:rPr>
            <w:rStyle w:val="Hyperlink"/>
            <w:rFonts w:ascii="Montserrat" w:eastAsia="Times New Roman" w:hAnsi="Montserrat"/>
          </w:rPr>
          <w:t xml:space="preserve">Learn more here. </w:t>
        </w:r>
      </w:hyperlink>
    </w:p>
    <w:p w:rsidR="002E27D9" w:rsidRPr="002E27D9" w:rsidRDefault="002E27D9" w:rsidP="002E27D9">
      <w:pPr>
        <w:spacing w:before="100" w:beforeAutospacing="1" w:after="100" w:afterAutospacing="1" w:line="252" w:lineRule="auto"/>
        <w:ind w:left="1440"/>
        <w:rPr>
          <w:rStyle w:val="Hyperlink"/>
          <w:rFonts w:ascii="Montserrat" w:eastAsia="Times New Roman" w:hAnsi="Montserrat"/>
          <w:color w:val="000000"/>
          <w:u w:val="none"/>
        </w:rPr>
      </w:pPr>
    </w:p>
    <w:p w:rsidR="002E27D9" w:rsidRPr="002E27D9" w:rsidRDefault="002E27D9" w:rsidP="002E27D9">
      <w:pPr>
        <w:pStyle w:val="NormalWeb"/>
        <w:numPr>
          <w:ilvl w:val="0"/>
          <w:numId w:val="4"/>
        </w:numPr>
        <w:spacing w:line="20" w:lineRule="atLeast"/>
        <w:ind w:left="648" w:hanging="288"/>
        <w:contextualSpacing/>
        <w:rPr>
          <w:rFonts w:ascii="Montserrat" w:hAnsi="Montserrat" w:cs="Arial"/>
          <w:sz w:val="22"/>
          <w:szCs w:val="22"/>
        </w:rPr>
      </w:pPr>
      <w:r w:rsidRPr="002E27D9">
        <w:rPr>
          <w:rStyle w:val="Strong"/>
          <w:rFonts w:ascii="Montserrat" w:hAnsi="Montserrat" w:cs="Arial"/>
          <w:sz w:val="22"/>
          <w:szCs w:val="22"/>
        </w:rPr>
        <w:t xml:space="preserve">Mediacom: </w:t>
      </w:r>
      <w:r w:rsidRPr="002E27D9">
        <w:rPr>
          <w:rFonts w:ascii="Montserrat" w:hAnsi="Montserrat" w:cs="Arial"/>
          <w:sz w:val="22"/>
          <w:szCs w:val="22"/>
        </w:rPr>
        <w:t xml:space="preserve">Mediacom is offering $10 per month internet to income qualifying families with no setup fees. For more information visit </w:t>
      </w:r>
      <w:hyperlink r:id="rId11" w:history="1">
        <w:r w:rsidRPr="002E27D9">
          <w:rPr>
            <w:rStyle w:val="Hyperlink"/>
            <w:rFonts w:ascii="Montserrat" w:hAnsi="Montserrat" w:cs="Arial"/>
            <w:sz w:val="22"/>
            <w:szCs w:val="22"/>
          </w:rPr>
          <w:t>https://mediacomc2c.com/</w:t>
        </w:r>
      </w:hyperlink>
      <w:r w:rsidRPr="002E27D9">
        <w:rPr>
          <w:rFonts w:ascii="Montserrat" w:hAnsi="Montserrat" w:cs="Arial"/>
          <w:sz w:val="22"/>
          <w:szCs w:val="22"/>
        </w:rPr>
        <w:t xml:space="preserve"> or call 1-855-904-2225.</w:t>
      </w:r>
    </w:p>
    <w:p w:rsidR="002E27D9" w:rsidRPr="002E27D9" w:rsidRDefault="002E27D9" w:rsidP="002E27D9">
      <w:pPr>
        <w:pStyle w:val="NormalWeb"/>
        <w:spacing w:line="20" w:lineRule="atLeast"/>
        <w:ind w:left="648"/>
        <w:contextualSpacing/>
        <w:rPr>
          <w:rFonts w:ascii="Montserrat" w:hAnsi="Montserrat" w:cs="Arial"/>
          <w:sz w:val="22"/>
          <w:szCs w:val="22"/>
        </w:rPr>
      </w:pPr>
    </w:p>
    <w:p w:rsidR="00F60792" w:rsidRPr="002E27D9" w:rsidRDefault="002E27D9" w:rsidP="002E27D9">
      <w:pPr>
        <w:pStyle w:val="ListParagraph"/>
        <w:numPr>
          <w:ilvl w:val="0"/>
          <w:numId w:val="4"/>
        </w:numPr>
        <w:spacing w:before="100" w:beforeAutospacing="1" w:after="100" w:afterAutospacing="1" w:line="20" w:lineRule="atLeast"/>
        <w:ind w:left="648" w:hanging="288"/>
        <w:rPr>
          <w:rStyle w:val="Hyperlink"/>
          <w:rFonts w:ascii="Montserrat" w:eastAsia="Times New Roman" w:hAnsi="Montserrat"/>
          <w:color w:val="000000"/>
          <w:u w:val="none"/>
        </w:rPr>
      </w:pPr>
      <w:r w:rsidRPr="002E27D9">
        <w:rPr>
          <w:rStyle w:val="Strong"/>
          <w:rFonts w:ascii="Montserrat" w:hAnsi="Montserrat" w:cs="Arial"/>
        </w:rPr>
        <w:t xml:space="preserve">Springfield Greene County Library: </w:t>
      </w:r>
      <w:r w:rsidRPr="002E27D9">
        <w:rPr>
          <w:rFonts w:ascii="Montserrat" w:hAnsi="Montserrat" w:cs="Arial"/>
        </w:rPr>
        <w:t xml:space="preserve">The public library is offering free </w:t>
      </w:r>
      <w:proofErr w:type="spellStart"/>
      <w:r w:rsidRPr="002E27D9">
        <w:rPr>
          <w:rFonts w:ascii="Montserrat" w:hAnsi="Montserrat" w:cs="Arial"/>
        </w:rPr>
        <w:t>wifi</w:t>
      </w:r>
      <w:proofErr w:type="spellEnd"/>
      <w:r w:rsidRPr="002E27D9">
        <w:rPr>
          <w:rFonts w:ascii="Montserrat" w:hAnsi="Montserrat" w:cs="Arial"/>
        </w:rPr>
        <w:t xml:space="preserve"> in the library parking lots, including the Library Express West. Here is more information about connecting to their </w:t>
      </w:r>
      <w:proofErr w:type="spellStart"/>
      <w:r w:rsidRPr="002E27D9">
        <w:rPr>
          <w:rFonts w:ascii="Montserrat" w:hAnsi="Montserrat" w:cs="Arial"/>
        </w:rPr>
        <w:t>wifi</w:t>
      </w:r>
      <w:proofErr w:type="spellEnd"/>
      <w:r w:rsidRPr="002E27D9">
        <w:rPr>
          <w:rFonts w:ascii="Montserrat" w:hAnsi="Montserrat" w:cs="Arial"/>
        </w:rPr>
        <w:t xml:space="preserve">: </w:t>
      </w:r>
      <w:hyperlink r:id="rId12" w:history="1">
        <w:r w:rsidRPr="002E27D9">
          <w:rPr>
            <w:rStyle w:val="Hyperlink"/>
            <w:rFonts w:ascii="Montserrat" w:hAnsi="Montserrat" w:cs="Arial"/>
          </w:rPr>
          <w:t>https://thelibrary.org/services/wifi.cfm</w:t>
        </w:r>
      </w:hyperlink>
      <w:r w:rsidRPr="002E27D9">
        <w:rPr>
          <w:rFonts w:ascii="Montserrat" w:hAnsi="Montserrat" w:cs="Arial"/>
        </w:rPr>
        <w:t xml:space="preserve"> .</w:t>
      </w:r>
    </w:p>
    <w:p w:rsidR="00872054" w:rsidRPr="002E27D9" w:rsidRDefault="00F60792" w:rsidP="00756E0C">
      <w:pPr>
        <w:spacing w:before="100" w:beforeAutospacing="1" w:after="100" w:afterAutospacing="1" w:line="252" w:lineRule="auto"/>
        <w:rPr>
          <w:rFonts w:ascii="Montserrat" w:eastAsia="Times New Roman" w:hAnsi="Montserrat"/>
          <w:color w:val="000000"/>
        </w:rPr>
      </w:pPr>
      <w:r w:rsidRPr="002E27D9">
        <w:rPr>
          <w:rFonts w:ascii="Montserrat" w:hAnsi="Montserrat"/>
          <w:color w:val="000000"/>
        </w:rPr>
        <w:t xml:space="preserve">This list represents large providers in the Southwest Missouri region but is not comprehensive. To locate other offers from providers serving your household, search the “News” section of the provider’s site, if available, for the most current COVID-19 information and offers.  </w:t>
      </w:r>
    </w:p>
    <w:sectPr w:rsidR="00872054" w:rsidRPr="002E2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C372D"/>
    <w:multiLevelType w:val="hybridMultilevel"/>
    <w:tmpl w:val="D72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75374"/>
    <w:multiLevelType w:val="multilevel"/>
    <w:tmpl w:val="AE1CE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A19D7"/>
    <w:multiLevelType w:val="multilevel"/>
    <w:tmpl w:val="10C6F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412C12"/>
    <w:multiLevelType w:val="multilevel"/>
    <w:tmpl w:val="DDBE7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C32AC"/>
    <w:multiLevelType w:val="multilevel"/>
    <w:tmpl w:val="6E6ED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C3"/>
    <w:rsid w:val="00203EC3"/>
    <w:rsid w:val="0022348E"/>
    <w:rsid w:val="002E27D9"/>
    <w:rsid w:val="00431F75"/>
    <w:rsid w:val="00756E0C"/>
    <w:rsid w:val="00872054"/>
    <w:rsid w:val="00B6391B"/>
    <w:rsid w:val="00F6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8914"/>
  <w15:chartTrackingRefBased/>
  <w15:docId w15:val="{B12E0CD6-A86A-41CB-9A3A-3B95C567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E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3EC3"/>
    <w:rPr>
      <w:color w:val="0000FF"/>
      <w:u w:val="single"/>
    </w:rPr>
  </w:style>
  <w:style w:type="paragraph" w:styleId="NormalWeb">
    <w:name w:val="Normal (Web)"/>
    <w:basedOn w:val="Normal"/>
    <w:uiPriority w:val="99"/>
    <w:semiHidden/>
    <w:unhideWhenUsed/>
    <w:rsid w:val="00203EC3"/>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431F75"/>
    <w:pPr>
      <w:ind w:left="720"/>
      <w:contextualSpacing/>
    </w:pPr>
  </w:style>
  <w:style w:type="character" w:styleId="Strong">
    <w:name w:val="Strong"/>
    <w:basedOn w:val="DefaultParagraphFont"/>
    <w:uiPriority w:val="22"/>
    <w:qFormat/>
    <w:rsid w:val="002E2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97894">
      <w:bodyDiv w:val="1"/>
      <w:marLeft w:val="0"/>
      <w:marRight w:val="0"/>
      <w:marTop w:val="0"/>
      <w:marBottom w:val="0"/>
      <w:divBdr>
        <w:top w:val="none" w:sz="0" w:space="0" w:color="auto"/>
        <w:left w:val="none" w:sz="0" w:space="0" w:color="auto"/>
        <w:bottom w:val="none" w:sz="0" w:space="0" w:color="auto"/>
        <w:right w:val="none" w:sz="0" w:space="0" w:color="auto"/>
      </w:divBdr>
    </w:div>
    <w:div w:id="157120186">
      <w:bodyDiv w:val="1"/>
      <w:marLeft w:val="0"/>
      <w:marRight w:val="0"/>
      <w:marTop w:val="0"/>
      <w:marBottom w:val="0"/>
      <w:divBdr>
        <w:top w:val="none" w:sz="0" w:space="0" w:color="auto"/>
        <w:left w:val="none" w:sz="0" w:space="0" w:color="auto"/>
        <w:bottom w:val="none" w:sz="0" w:space="0" w:color="auto"/>
        <w:right w:val="none" w:sz="0" w:space="0" w:color="auto"/>
      </w:divBdr>
    </w:div>
    <w:div w:id="1631129704">
      <w:bodyDiv w:val="1"/>
      <w:marLeft w:val="0"/>
      <w:marRight w:val="0"/>
      <w:marTop w:val="0"/>
      <w:marBottom w:val="0"/>
      <w:divBdr>
        <w:top w:val="none" w:sz="0" w:space="0" w:color="auto"/>
        <w:left w:val="none" w:sz="0" w:space="0" w:color="auto"/>
        <w:bottom w:val="none" w:sz="0" w:space="0" w:color="auto"/>
        <w:right w:val="none" w:sz="0" w:space="0" w:color="auto"/>
      </w:divBdr>
    </w:div>
    <w:div w:id="19400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trum.com/inte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porate.charter.com/newsroom/charter-to-offer-free-access-to-spectrum-broadband-and-wifi-for-60-days-for-new-K12-and-college-student-households-and-more" TargetMode="External"/><Relationship Id="rId12" Type="http://schemas.openxmlformats.org/officeDocument/2006/relationships/hyperlink" Target="https://thelibrary.org/services/wifi.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t.com/shop/internet/access/index.html?source=ECmj0000000000mbU&amp;wtExtndSource=access" TargetMode="External"/><Relationship Id="rId11" Type="http://schemas.openxmlformats.org/officeDocument/2006/relationships/hyperlink" Target="https://mediacomc2c.com/" TargetMode="External"/><Relationship Id="rId5" Type="http://schemas.openxmlformats.org/officeDocument/2006/relationships/hyperlink" Target="https://m.att.com/shopmobile/internet/access/" TargetMode="External"/><Relationship Id="rId10" Type="http://schemas.openxmlformats.org/officeDocument/2006/relationships/hyperlink" Target="https://www.alticeadvantageinternet.com/" TargetMode="External"/><Relationship Id="rId4" Type="http://schemas.openxmlformats.org/officeDocument/2006/relationships/webSettings" Target="webSettings.xml"/><Relationship Id="rId9" Type="http://schemas.openxmlformats.org/officeDocument/2006/relationships/hyperlink" Target="https://mediacomc2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Matesja D.</dc:creator>
  <cp:keywords/>
  <dc:description/>
  <cp:lastModifiedBy>Daniel, Matesja D.</cp:lastModifiedBy>
  <cp:revision>3</cp:revision>
  <dcterms:created xsi:type="dcterms:W3CDTF">2020-03-27T15:28:00Z</dcterms:created>
  <dcterms:modified xsi:type="dcterms:W3CDTF">2020-04-02T19:53:00Z</dcterms:modified>
</cp:coreProperties>
</file>